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D32E3" w14:textId="39FD768A" w:rsidR="00FF2637" w:rsidRDefault="00087805" w:rsidP="00087805">
      <w:pPr>
        <w:spacing w:line="276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</w:t>
      </w:r>
      <w:r w:rsidR="00F6424C">
        <w:rPr>
          <w:rFonts w:ascii="Century Gothic" w:hAnsi="Century Gothic"/>
          <w:b/>
          <w:sz w:val="28"/>
          <w:szCs w:val="28"/>
        </w:rPr>
        <w:t>’impegno di CBM Italia Onlus</w:t>
      </w:r>
      <w:r>
        <w:rPr>
          <w:rFonts w:ascii="Century Gothic" w:hAnsi="Century Gothic"/>
          <w:b/>
          <w:sz w:val="28"/>
          <w:szCs w:val="28"/>
        </w:rPr>
        <w:t xml:space="preserve"> in Africa Ovest</w:t>
      </w:r>
    </w:p>
    <w:p w14:paraId="4BB95F27" w14:textId="43C44428" w:rsidR="00087805" w:rsidRDefault="00087805" w:rsidP="0008780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8"/>
          <w:szCs w:val="28"/>
        </w:rPr>
        <w:t xml:space="preserve">In Niger e </w:t>
      </w:r>
      <w:r w:rsidR="00CF260D">
        <w:rPr>
          <w:rFonts w:ascii="Century Gothic" w:hAnsi="Century Gothic"/>
          <w:b/>
          <w:sz w:val="28"/>
          <w:szCs w:val="28"/>
        </w:rPr>
        <w:t xml:space="preserve">in </w:t>
      </w:r>
      <w:r>
        <w:rPr>
          <w:rFonts w:ascii="Century Gothic" w:hAnsi="Century Gothic"/>
          <w:b/>
          <w:sz w:val="28"/>
          <w:szCs w:val="28"/>
        </w:rPr>
        <w:t>Burkina Faso la lotta contro l’insicurezza alimentare</w:t>
      </w:r>
    </w:p>
    <w:p w14:paraId="5913E481" w14:textId="4E51F2D2" w:rsidR="00805B13" w:rsidRDefault="00805B13" w:rsidP="00087805">
      <w:pPr>
        <w:spacing w:line="276" w:lineRule="auto"/>
        <w:jc w:val="center"/>
        <w:rPr>
          <w:rFonts w:ascii="Century Gothic" w:hAnsi="Century Gothic"/>
          <w:b/>
        </w:rPr>
      </w:pPr>
    </w:p>
    <w:p w14:paraId="1CA9739E" w14:textId="079F6F1E" w:rsidR="008D2F1F" w:rsidRDefault="008D2F1F" w:rsidP="008D2F1F">
      <w:pPr>
        <w:spacing w:line="276" w:lineRule="auto"/>
        <w:jc w:val="both"/>
        <w:rPr>
          <w:rFonts w:ascii="Century Gothic" w:eastAsia="Times New Roman" w:hAnsi="Century Gothic" w:cs="Arial"/>
          <w:b/>
          <w:bCs/>
          <w:sz w:val="20"/>
          <w:szCs w:val="20"/>
          <w:shd w:val="clear" w:color="auto" w:fill="FFFFFF"/>
          <w:lang w:eastAsia="it-IT"/>
        </w:rPr>
      </w:pPr>
      <w:r>
        <w:rPr>
          <w:rFonts w:ascii="Century Gothic" w:hAnsi="Century Gothic"/>
          <w:b/>
          <w:bCs/>
          <w:color w:val="C00000"/>
        </w:rPr>
        <w:t>Il contesto</w:t>
      </w:r>
    </w:p>
    <w:p w14:paraId="2B83D1A9" w14:textId="77777777" w:rsidR="008D2F1F" w:rsidRDefault="008D2F1F" w:rsidP="008D2F1F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1BDFBA6C" w14:textId="44B7DEE8" w:rsidR="006F66C1" w:rsidRDefault="008D2F1F" w:rsidP="002B2D2D">
      <w:p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</w:pPr>
      <w:r w:rsidRPr="006F66C1">
        <w:rPr>
          <w:rFonts w:ascii="Century Gothic" w:hAnsi="Century Gothic"/>
          <w:b/>
          <w:bCs/>
          <w:sz w:val="20"/>
          <w:szCs w:val="20"/>
        </w:rPr>
        <w:t xml:space="preserve">Cambiamenti climatici e sicurezza alimentare. </w:t>
      </w:r>
      <w:r>
        <w:rPr>
          <w:rFonts w:ascii="Century Gothic" w:hAnsi="Century Gothic"/>
          <w:sz w:val="20"/>
          <w:szCs w:val="20"/>
        </w:rPr>
        <w:t xml:space="preserve">A primo impatto sembrerebbero argomenti distanti tra di loro, eppure non lo sono. </w:t>
      </w:r>
      <w:r w:rsidRPr="006F66C1">
        <w:rPr>
          <w:rFonts w:ascii="Century Gothic" w:hAnsi="Century Gothic"/>
          <w:b/>
          <w:bCs/>
          <w:sz w:val="20"/>
          <w:szCs w:val="20"/>
        </w:rPr>
        <w:t>Il fenomeno è preoccupante ovunque, ma diventa ancora più serio per coloro che vivono in condizioni di vulnerabilità e povertà.</w:t>
      </w:r>
      <w:r>
        <w:rPr>
          <w:rFonts w:ascii="Century Gothic" w:hAnsi="Century Gothic"/>
          <w:sz w:val="20"/>
          <w:szCs w:val="20"/>
        </w:rPr>
        <w:t xml:space="preserve"> È a loro che CBM Italia ha rivolto l’attenzione</w:t>
      </w:r>
      <w:r w:rsidR="006F66C1">
        <w:rPr>
          <w:rFonts w:ascii="Century Gothic" w:hAnsi="Century Gothic"/>
          <w:sz w:val="20"/>
          <w:szCs w:val="20"/>
        </w:rPr>
        <w:t xml:space="preserve">: </w:t>
      </w:r>
      <w:r w:rsidR="006F66C1" w:rsidRPr="006F66C1">
        <w:rPr>
          <w:rFonts w:ascii="Century Gothic" w:hAnsi="Century Gothic"/>
          <w:b/>
          <w:bCs/>
          <w:sz w:val="20"/>
          <w:szCs w:val="20"/>
        </w:rPr>
        <w:t>i</w:t>
      </w:r>
      <w:r w:rsidRPr="006F66C1">
        <w:rPr>
          <w:rFonts w:ascii="Century Gothic" w:hAnsi="Century Gothic"/>
          <w:b/>
          <w:bCs/>
          <w:sz w:val="20"/>
          <w:szCs w:val="20"/>
        </w:rPr>
        <w:t>n Niger nel 2017 e in Burkina Faso nel 2018</w:t>
      </w:r>
      <w:r w:rsidR="00734235">
        <w:rPr>
          <w:rFonts w:ascii="Century Gothic" w:hAnsi="Century Gothic"/>
          <w:sz w:val="20"/>
          <w:szCs w:val="20"/>
        </w:rPr>
        <w:t xml:space="preserve"> quando, anche </w:t>
      </w:r>
      <w:r w:rsidRPr="003F6060">
        <w:rPr>
          <w:rFonts w:ascii="Century Gothic" w:hAnsi="Century Gothic"/>
          <w:sz w:val="20"/>
          <w:szCs w:val="20"/>
        </w:rPr>
        <w:t xml:space="preserve">grazie al </w:t>
      </w:r>
      <w:r w:rsidRPr="003F6060"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  <w:t xml:space="preserve">finanziamento dell’Agenzia Italiana per la Cooperazione allo Sviluppo, </w:t>
      </w:r>
      <w:r w:rsidRPr="006F66C1">
        <w:rPr>
          <w:rFonts w:ascii="Century Gothic" w:eastAsia="Times New Roman" w:hAnsi="Century Gothic" w:cs="Arial"/>
          <w:b/>
          <w:bCs/>
          <w:sz w:val="20"/>
          <w:szCs w:val="20"/>
          <w:shd w:val="clear" w:color="auto" w:fill="FFFFFF"/>
          <w:lang w:eastAsia="it-IT"/>
        </w:rPr>
        <w:t>ha avviato due progetti di agricoltura sostenibile e inclusiva.</w:t>
      </w:r>
      <w:r w:rsidRPr="003F6060"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  <w:t xml:space="preserve"> </w:t>
      </w:r>
    </w:p>
    <w:p w14:paraId="13ABB61A" w14:textId="77777777" w:rsidR="006F66C1" w:rsidRDefault="006F66C1" w:rsidP="002B2D2D">
      <w:p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</w:pPr>
    </w:p>
    <w:p w14:paraId="25CF7EDC" w14:textId="7F0C7A31" w:rsidR="008D2F1F" w:rsidRPr="006F66C1" w:rsidRDefault="008D2F1F" w:rsidP="002B2D2D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F66C1">
        <w:rPr>
          <w:rFonts w:ascii="Century Gothic" w:eastAsia="Times New Roman" w:hAnsi="Century Gothic" w:cs="Arial"/>
          <w:b/>
          <w:bCs/>
          <w:sz w:val="20"/>
          <w:szCs w:val="20"/>
          <w:shd w:val="clear" w:color="auto" w:fill="FFFFFF"/>
          <w:lang w:eastAsia="it-IT"/>
        </w:rPr>
        <w:t>L’obiettivo era rafforzare la sicurezza alimentare</w:t>
      </w:r>
      <w:r w:rsidR="003F6060" w:rsidRPr="006F66C1">
        <w:rPr>
          <w:rFonts w:ascii="Century Gothic" w:eastAsia="Times New Roman" w:hAnsi="Century Gothic" w:cs="Arial"/>
          <w:b/>
          <w:bCs/>
          <w:sz w:val="20"/>
          <w:szCs w:val="20"/>
          <w:shd w:val="clear" w:color="auto" w:fill="FFFFFF"/>
          <w:lang w:eastAsia="it-IT"/>
        </w:rPr>
        <w:t xml:space="preserve"> e rendere indipendenti le persone con disabilità</w:t>
      </w:r>
      <w:r w:rsidR="003F6060"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  <w:t xml:space="preserve">, in  </w:t>
      </w:r>
      <w:r w:rsidRPr="003F6060"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  <w:t xml:space="preserve">particolar modo </w:t>
      </w:r>
      <w:r w:rsidR="003F6060">
        <w:rPr>
          <w:rFonts w:ascii="Century Gothic" w:hAnsi="Century Gothic"/>
          <w:sz w:val="20"/>
          <w:szCs w:val="20"/>
        </w:rPr>
        <w:t xml:space="preserve">le donne, che </w:t>
      </w:r>
      <w:r w:rsidR="003F6060" w:rsidRPr="00A35AB3">
        <w:rPr>
          <w:rFonts w:ascii="Century Gothic" w:hAnsi="Century Gothic" w:cs="Arial"/>
          <w:sz w:val="20"/>
          <w:szCs w:val="20"/>
        </w:rPr>
        <w:t>per stigma sociale e scarso accesso ai mezzi di produzione sono ancora più a rischio di malnutrizione</w:t>
      </w:r>
      <w:r w:rsidR="003F6060" w:rsidRPr="00105E2B">
        <w:rPr>
          <w:rFonts w:ascii="Century Gothic" w:hAnsi="Century Gothic" w:cs="Arial"/>
          <w:sz w:val="20"/>
          <w:szCs w:val="20"/>
        </w:rPr>
        <w:t>.</w:t>
      </w:r>
      <w:r w:rsidR="003F6060" w:rsidRPr="00105E2B">
        <w:rPr>
          <w:rFonts w:ascii="Century Gothic" w:hAnsi="Century Gothic"/>
          <w:sz w:val="20"/>
          <w:szCs w:val="20"/>
        </w:rPr>
        <w:t xml:space="preserve"> </w:t>
      </w:r>
      <w:r w:rsidR="003F6060" w:rsidRPr="006F66C1">
        <w:rPr>
          <w:rFonts w:ascii="Century Gothic" w:hAnsi="Century Gothic"/>
          <w:b/>
          <w:bCs/>
          <w:sz w:val="20"/>
          <w:szCs w:val="20"/>
        </w:rPr>
        <w:t>Si voleva che avessero cibo a sufficienza</w:t>
      </w:r>
      <w:r w:rsidR="003F6060" w:rsidRPr="00105E2B">
        <w:rPr>
          <w:rFonts w:ascii="Century Gothic" w:hAnsi="Century Gothic"/>
          <w:sz w:val="20"/>
          <w:szCs w:val="20"/>
        </w:rPr>
        <w:t xml:space="preserve"> per le loro famiglie, </w:t>
      </w:r>
      <w:r w:rsidR="003F6060" w:rsidRPr="006F66C1">
        <w:rPr>
          <w:rFonts w:ascii="Century Gothic" w:hAnsi="Century Gothic"/>
          <w:b/>
          <w:bCs/>
          <w:sz w:val="20"/>
          <w:szCs w:val="20"/>
        </w:rPr>
        <w:t>che potessero mangiare di più e meglio</w:t>
      </w:r>
      <w:r w:rsidR="003F6060" w:rsidRPr="00105E2B">
        <w:rPr>
          <w:rFonts w:ascii="Century Gothic" w:hAnsi="Century Gothic"/>
          <w:sz w:val="20"/>
          <w:szCs w:val="20"/>
        </w:rPr>
        <w:t xml:space="preserve">, ma soprattutto </w:t>
      </w:r>
      <w:r w:rsidR="003F6060" w:rsidRPr="006F66C1">
        <w:rPr>
          <w:rFonts w:ascii="Century Gothic" w:hAnsi="Century Gothic"/>
          <w:b/>
          <w:bCs/>
          <w:sz w:val="20"/>
          <w:szCs w:val="20"/>
        </w:rPr>
        <w:t>che imparassero un lavoro nell’agricoltura o nell’allevamento</w:t>
      </w:r>
      <w:r w:rsidR="003F6060" w:rsidRPr="00105E2B">
        <w:rPr>
          <w:rFonts w:ascii="Century Gothic" w:hAnsi="Century Gothic"/>
          <w:sz w:val="20"/>
          <w:szCs w:val="20"/>
        </w:rPr>
        <w:t xml:space="preserve"> che permettesse loro di essere autonome. </w:t>
      </w:r>
      <w:r w:rsidR="003F6060">
        <w:rPr>
          <w:rFonts w:ascii="Century Gothic" w:hAnsi="Century Gothic"/>
          <w:sz w:val="20"/>
          <w:szCs w:val="20"/>
        </w:rPr>
        <w:t xml:space="preserve">Formazione, inclusione e migliore qualità della vita hanno guidato in questi anni l’organizzazione </w:t>
      </w:r>
      <w:r w:rsidRPr="003F6060"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  <w:t xml:space="preserve">così da spezzare il ciclo invisibile che nei Paesi </w:t>
      </w:r>
      <w:r w:rsidRPr="003F6060">
        <w:rPr>
          <w:rFonts w:ascii="Century Gothic" w:eastAsia="Times New Roman" w:hAnsi="Century Gothic" w:cs="Times New Roman"/>
          <w:sz w:val="20"/>
          <w:szCs w:val="20"/>
          <w:lang w:eastAsia="it-IT"/>
        </w:rPr>
        <w:t>in via di sviluppo lega la povertà alla disabilità.</w:t>
      </w:r>
    </w:p>
    <w:p w14:paraId="0AEA708B" w14:textId="37DA70F3" w:rsidR="003F6060" w:rsidRDefault="003F6060" w:rsidP="008D2F1F">
      <w:pPr>
        <w:spacing w:line="276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522BDED6" w14:textId="1C536397" w:rsidR="003F6060" w:rsidRPr="003F6060" w:rsidRDefault="003F6060" w:rsidP="008D2F1F">
      <w:pPr>
        <w:spacing w:line="276" w:lineRule="auto"/>
        <w:jc w:val="both"/>
        <w:rPr>
          <w:rFonts w:ascii="Century Gothic" w:hAnsi="Century Gothic"/>
          <w:b/>
          <w:bCs/>
          <w:color w:val="C00000"/>
        </w:rPr>
      </w:pPr>
      <w:r w:rsidRPr="003F6060">
        <w:rPr>
          <w:rFonts w:ascii="Century Gothic" w:hAnsi="Century Gothic"/>
          <w:b/>
          <w:bCs/>
          <w:color w:val="C00000"/>
        </w:rPr>
        <w:t xml:space="preserve">Niger </w:t>
      </w:r>
    </w:p>
    <w:p w14:paraId="37DB624E" w14:textId="4226FBFB" w:rsidR="008D2F1F" w:rsidRDefault="008D2F1F" w:rsidP="008D2F1F">
      <w:pPr>
        <w:spacing w:line="276" w:lineRule="auto"/>
        <w:jc w:val="both"/>
        <w:rPr>
          <w:rFonts w:ascii="Century Gothic" w:eastAsia="Times New Roman" w:hAnsi="Century Gothic" w:cs="Arial"/>
          <w:b/>
          <w:bCs/>
          <w:sz w:val="20"/>
          <w:szCs w:val="20"/>
          <w:shd w:val="clear" w:color="auto" w:fill="FFFFFF"/>
          <w:lang w:eastAsia="it-IT"/>
        </w:rPr>
      </w:pPr>
    </w:p>
    <w:p w14:paraId="6997CFAA" w14:textId="6C6728C3" w:rsidR="003F6060" w:rsidRPr="006F66C1" w:rsidRDefault="003F6060" w:rsidP="002B2D2D">
      <w:pPr>
        <w:spacing w:line="276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3F6060">
        <w:rPr>
          <w:rFonts w:ascii="Century Gothic" w:hAnsi="Century Gothic"/>
          <w:sz w:val="20"/>
          <w:szCs w:val="20"/>
        </w:rPr>
        <w:t xml:space="preserve">Dal 2017 nella </w:t>
      </w:r>
      <w:r w:rsidRPr="003F606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Regione di Zinder, la seconda in Niger maggiormente colpita da insicurezza alimentare e malnutrizione, CBM Italia ha </w:t>
      </w:r>
      <w:r w:rsidRPr="003F6060">
        <w:rPr>
          <w:rFonts w:ascii="Century Gothic" w:hAnsi="Century Gothic"/>
          <w:sz w:val="20"/>
          <w:szCs w:val="20"/>
        </w:rPr>
        <w:t xml:space="preserve">avviato </w:t>
      </w:r>
      <w:r w:rsidRPr="003F6060">
        <w:rPr>
          <w:rFonts w:ascii="Century Gothic" w:eastAsia="Times New Roman" w:hAnsi="Century Gothic" w:cs="Times New Roman"/>
          <w:sz w:val="20"/>
          <w:szCs w:val="20"/>
          <w:lang w:eastAsia="it-IT"/>
        </w:rPr>
        <w:t>il progetto “</w:t>
      </w:r>
      <w:r w:rsidRPr="003F6060">
        <w:rPr>
          <w:rFonts w:ascii="Century Gothic" w:eastAsia="Times New Roman" w:hAnsi="Century Gothic" w:cs="Times New Roman"/>
          <w:i/>
          <w:sz w:val="20"/>
          <w:szCs w:val="20"/>
          <w:lang w:eastAsia="it-IT"/>
        </w:rPr>
        <w:t>Coltivare la resilienza: agricoltura sostenibile e inclusiva</w:t>
      </w:r>
      <w:r w:rsidRPr="003F606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”. </w:t>
      </w:r>
      <w:r w:rsidRPr="00890860">
        <w:rPr>
          <w:rFonts w:ascii="Century Gothic" w:hAnsi="Century Gothic" w:cs="Arial"/>
          <w:b/>
          <w:bCs/>
          <w:sz w:val="20"/>
          <w:szCs w:val="20"/>
        </w:rPr>
        <w:t>A oggi sono 130 gli orti realizzati. Oltre 700 le persone che beneficiano</w:t>
      </w:r>
      <w:r w:rsidRPr="0061722C">
        <w:rPr>
          <w:rFonts w:ascii="Century Gothic" w:hAnsi="Century Gothic" w:cs="Arial"/>
          <w:sz w:val="20"/>
          <w:szCs w:val="20"/>
        </w:rPr>
        <w:t xml:space="preserve"> dei prodotti di cui 130 beneficiari diretti, uno per ogni orto, e le loro famiglie. Per ogni orto è stato costruito un pozzo per irrigare, 12 quelli comunitari. Il kit donato prevedeva sementi di pomodori, peperoncino verde, cipolle, zucchine, cavoli, lattuga, angurie, peperoni e moringa. </w:t>
      </w:r>
      <w:r w:rsidRPr="00890860">
        <w:rPr>
          <w:rFonts w:ascii="Century Gothic" w:hAnsi="Century Gothic" w:cs="Arial"/>
          <w:b/>
          <w:bCs/>
          <w:sz w:val="20"/>
          <w:szCs w:val="20"/>
        </w:rPr>
        <w:t>Oltre agli orti, le 130 famiglie beneficiarie hanno ricevuto in dotazione anche dei kit caprini</w:t>
      </w:r>
      <w:r w:rsidRPr="0061722C">
        <w:rPr>
          <w:rFonts w:ascii="Century Gothic" w:hAnsi="Century Gothic" w:cs="Arial"/>
          <w:sz w:val="20"/>
          <w:szCs w:val="20"/>
        </w:rPr>
        <w:t xml:space="preserve"> al fine di promuovere l’allevamento dei piccoli ruminanti. </w:t>
      </w:r>
      <w:r w:rsidRPr="00890860">
        <w:rPr>
          <w:rFonts w:ascii="Century Gothic" w:hAnsi="Century Gothic" w:cs="Arial"/>
          <w:b/>
          <w:bCs/>
          <w:sz w:val="20"/>
          <w:szCs w:val="20"/>
        </w:rPr>
        <w:t xml:space="preserve">Grazie al progetto sono stati costruiti 5 centri di trasformazione 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dei prodotti agricoli </w:t>
      </w:r>
      <w:r w:rsidRPr="00890860">
        <w:rPr>
          <w:rFonts w:ascii="Century Gothic" w:hAnsi="Century Gothic" w:cs="Arial"/>
          <w:b/>
          <w:bCs/>
          <w:sz w:val="20"/>
          <w:szCs w:val="20"/>
        </w:rPr>
        <w:t>all’interno dei quali lavorano 250 donne</w:t>
      </w:r>
      <w:r w:rsidRPr="0061722C">
        <w:rPr>
          <w:rFonts w:ascii="Century Gothic" w:hAnsi="Century Gothic" w:cs="Arial"/>
          <w:sz w:val="20"/>
          <w:szCs w:val="20"/>
        </w:rPr>
        <w:t xml:space="preserve">. </w:t>
      </w:r>
      <w:r w:rsidRPr="00890860">
        <w:rPr>
          <w:rFonts w:ascii="Century Gothic" w:hAnsi="Century Gothic" w:cs="Arial"/>
          <w:b/>
          <w:bCs/>
          <w:sz w:val="20"/>
          <w:szCs w:val="20"/>
        </w:rPr>
        <w:t>7 i centri realizzati per la vendita di prodotti e sementi. </w:t>
      </w:r>
    </w:p>
    <w:p w14:paraId="6C9D911D" w14:textId="73D509EE" w:rsidR="003F6060" w:rsidRDefault="003F6060" w:rsidP="008D2F1F">
      <w:pPr>
        <w:spacing w:line="276" w:lineRule="auto"/>
        <w:jc w:val="both"/>
        <w:rPr>
          <w:rFonts w:ascii="Century Gothic" w:eastAsia="Times New Roman" w:hAnsi="Century Gothic" w:cs="Arial"/>
          <w:b/>
          <w:bCs/>
          <w:sz w:val="20"/>
          <w:szCs w:val="20"/>
          <w:shd w:val="clear" w:color="auto" w:fill="FFFFFF"/>
          <w:lang w:eastAsia="it-IT"/>
        </w:rPr>
      </w:pPr>
    </w:p>
    <w:p w14:paraId="4EEAEE2A" w14:textId="4A80A0CA" w:rsidR="003F6060" w:rsidRPr="003F6060" w:rsidRDefault="003F6060" w:rsidP="008D2F1F">
      <w:pPr>
        <w:spacing w:line="276" w:lineRule="auto"/>
        <w:jc w:val="both"/>
        <w:rPr>
          <w:rFonts w:ascii="Century Gothic" w:hAnsi="Century Gothic"/>
          <w:b/>
          <w:bCs/>
          <w:color w:val="C00000"/>
        </w:rPr>
      </w:pPr>
      <w:r w:rsidRPr="003F6060">
        <w:rPr>
          <w:rFonts w:ascii="Century Gothic" w:hAnsi="Century Gothic"/>
          <w:b/>
          <w:bCs/>
          <w:color w:val="C00000"/>
        </w:rPr>
        <w:t xml:space="preserve">Burkina Faso </w:t>
      </w:r>
    </w:p>
    <w:p w14:paraId="4393D568" w14:textId="77777777" w:rsidR="003F6060" w:rsidRPr="008D2F1F" w:rsidRDefault="003F6060" w:rsidP="008D2F1F">
      <w:pPr>
        <w:spacing w:line="276" w:lineRule="auto"/>
        <w:jc w:val="both"/>
        <w:rPr>
          <w:rFonts w:ascii="Century Gothic" w:eastAsia="Times New Roman" w:hAnsi="Century Gothic" w:cs="Arial"/>
          <w:b/>
          <w:bCs/>
          <w:sz w:val="20"/>
          <w:szCs w:val="20"/>
          <w:shd w:val="clear" w:color="auto" w:fill="FFFFFF"/>
          <w:lang w:eastAsia="it-IT"/>
        </w:rPr>
      </w:pPr>
    </w:p>
    <w:p w14:paraId="62BAF687" w14:textId="04D2E33A" w:rsidR="008D2F1F" w:rsidRDefault="003F6060" w:rsidP="002B2D2D">
      <w:p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</w:pPr>
      <w:r w:rsidRPr="003F6060"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  <w:t>Il Burkina Faso è uno dei Paesi più poveri dell’Africa sub-sahariana. In questo Paese l’insicurezza alimentare è un problema cronico.</w:t>
      </w:r>
      <w:r w:rsidR="002066E0"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  <w:t xml:space="preserve"> Qui nel 2018, nella regione Centre-Sud, CBM Italia ha avviato il progetto “</w:t>
      </w:r>
      <w:r w:rsidR="002066E0" w:rsidRPr="00080DC1">
        <w:rPr>
          <w:rFonts w:ascii="Century Gothic" w:eastAsia="Times New Roman" w:hAnsi="Century Gothic" w:cs="Arial"/>
          <w:i/>
          <w:iCs/>
          <w:sz w:val="20"/>
          <w:szCs w:val="20"/>
          <w:shd w:val="clear" w:color="auto" w:fill="FFFFFF"/>
          <w:lang w:eastAsia="it-IT"/>
        </w:rPr>
        <w:t>Coltivare l’inclusione: sicurezza alimentare e resilienza delle famiglie vulnerabili in Burkina Faso</w:t>
      </w:r>
      <w:r w:rsidR="002066E0"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  <w:t>”.</w:t>
      </w:r>
      <w:r w:rsidR="006F66C1"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  <w:t xml:space="preserve"> </w:t>
      </w:r>
      <w:r w:rsidR="00F81C9C" w:rsidRPr="006F66C1">
        <w:rPr>
          <w:rFonts w:ascii="Century Gothic" w:eastAsia="Times New Roman" w:hAnsi="Century Gothic" w:cs="Arial"/>
          <w:b/>
          <w:bCs/>
          <w:sz w:val="20"/>
          <w:szCs w:val="20"/>
          <w:shd w:val="clear" w:color="auto" w:fill="FFFFFF"/>
          <w:lang w:eastAsia="it-IT"/>
        </w:rPr>
        <w:t>A oggi circa 390 produttori, di cui oltre 100 con disabilità, sono stati formati su tecniche di agroforestazione e allevamento</w:t>
      </w:r>
      <w:r w:rsidR="00F81C9C"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  <w:t xml:space="preserve">. </w:t>
      </w:r>
      <w:r w:rsidR="00F81C9C" w:rsidRPr="006F66C1">
        <w:rPr>
          <w:rFonts w:ascii="Century Gothic" w:eastAsia="Times New Roman" w:hAnsi="Century Gothic" w:cs="Arial"/>
          <w:b/>
          <w:bCs/>
          <w:sz w:val="20"/>
          <w:szCs w:val="20"/>
          <w:shd w:val="clear" w:color="auto" w:fill="FFFFFF"/>
          <w:lang w:eastAsia="it-IT"/>
        </w:rPr>
        <w:t>Circa 150 beneficiari hanno ricevuto piccoli ruminanti, suini e pollame.</w:t>
      </w:r>
      <w:r w:rsidR="00F81C9C"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  <w:t xml:space="preserve"> La maggioranza dei produttori e degli allevatori ha ottenuto ricavi dalle proprie attività. Questo gli ha consentito di comprare cibo, di accedere a cure mediche e di mandare i figli a scuola. </w:t>
      </w:r>
      <w:r w:rsidR="00F81C9C" w:rsidRPr="006F66C1">
        <w:rPr>
          <w:rFonts w:ascii="Century Gothic" w:eastAsia="Times New Roman" w:hAnsi="Century Gothic" w:cs="Arial"/>
          <w:b/>
          <w:bCs/>
          <w:sz w:val="20"/>
          <w:szCs w:val="20"/>
          <w:shd w:val="clear" w:color="auto" w:fill="FFFFFF"/>
          <w:lang w:eastAsia="it-IT"/>
        </w:rPr>
        <w:t>Gli orti costruiti sono funzionanti e produttivi</w:t>
      </w:r>
      <w:r w:rsidR="00F81C9C"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  <w:t xml:space="preserve">. Il 95% è stato sfruttato durante la stagione delle piogge e si sperimentano due stagioni di produzione: ciò consente pasti regolari e quindi sostenibilità dell’intervento a medio-lungo termine. </w:t>
      </w:r>
      <w:r w:rsidR="00F81C9C" w:rsidRPr="006F66C1">
        <w:rPr>
          <w:rFonts w:ascii="Century Gothic" w:eastAsia="Times New Roman" w:hAnsi="Century Gothic" w:cs="Arial"/>
          <w:b/>
          <w:bCs/>
          <w:sz w:val="20"/>
          <w:szCs w:val="20"/>
          <w:shd w:val="clear" w:color="auto" w:fill="FFFFFF"/>
          <w:lang w:eastAsia="it-IT"/>
        </w:rPr>
        <w:t>Oltre 1.100 persone sono state sensibilizzate sull’igiene e la malnutrizione e circa 3.000 sulla promozione dei diritti delle persone con disabilità.</w:t>
      </w:r>
      <w:r w:rsidR="00F81C9C"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  <w:t xml:space="preserve"> </w:t>
      </w:r>
    </w:p>
    <w:p w14:paraId="6C655925" w14:textId="0719CAC5" w:rsidR="003F6060" w:rsidRDefault="003F6060" w:rsidP="008D2F1F">
      <w:p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</w:pPr>
    </w:p>
    <w:p w14:paraId="786CA072" w14:textId="7AD7A433" w:rsidR="003F6060" w:rsidRPr="00515515" w:rsidRDefault="00515515" w:rsidP="008D2F1F">
      <w:pPr>
        <w:spacing w:line="276" w:lineRule="auto"/>
        <w:jc w:val="both"/>
        <w:rPr>
          <w:rFonts w:ascii="Century Gothic" w:hAnsi="Century Gothic"/>
          <w:b/>
          <w:bCs/>
          <w:color w:val="C00000"/>
        </w:rPr>
      </w:pPr>
      <w:r w:rsidRPr="00515515">
        <w:rPr>
          <w:rFonts w:ascii="Century Gothic" w:hAnsi="Century Gothic"/>
          <w:b/>
          <w:bCs/>
          <w:color w:val="C00000"/>
        </w:rPr>
        <w:t>Le testimonianze</w:t>
      </w:r>
    </w:p>
    <w:p w14:paraId="3DC33835" w14:textId="05501084" w:rsidR="00515515" w:rsidRDefault="00515515" w:rsidP="008D2F1F">
      <w:p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</w:pPr>
    </w:p>
    <w:p w14:paraId="6B964176" w14:textId="3D733EF2" w:rsidR="00515515" w:rsidRPr="009C5296" w:rsidRDefault="00767544" w:rsidP="002B2D2D">
      <w:pPr>
        <w:spacing w:line="276" w:lineRule="auto"/>
        <w:jc w:val="both"/>
        <w:rPr>
          <w:rFonts w:ascii="Century Gothic" w:eastAsia="Times New Roman" w:hAnsi="Century Gothic" w:cs="Arial"/>
          <w:b/>
          <w:bCs/>
          <w:i/>
          <w:iCs/>
          <w:sz w:val="20"/>
          <w:szCs w:val="20"/>
          <w:shd w:val="clear" w:color="auto" w:fill="FFFFFF"/>
          <w:lang w:eastAsia="it-IT"/>
        </w:rPr>
      </w:pPr>
      <w:r>
        <w:rPr>
          <w:rFonts w:ascii="Century Gothic" w:eastAsia="Times New Roman" w:hAnsi="Century Gothic" w:cs="Arial"/>
          <w:b/>
          <w:bCs/>
          <w:i/>
          <w:iCs/>
          <w:sz w:val="20"/>
          <w:szCs w:val="20"/>
          <w:shd w:val="clear" w:color="auto" w:fill="FFFFFF"/>
          <w:lang w:eastAsia="it-IT"/>
        </w:rPr>
        <w:t>N</w:t>
      </w:r>
      <w:r w:rsidR="00515515" w:rsidRPr="009C5296">
        <w:rPr>
          <w:rFonts w:ascii="Century Gothic" w:eastAsia="Times New Roman" w:hAnsi="Century Gothic" w:cs="Arial"/>
          <w:b/>
          <w:bCs/>
          <w:i/>
          <w:iCs/>
          <w:sz w:val="20"/>
          <w:szCs w:val="20"/>
          <w:shd w:val="clear" w:color="auto" w:fill="FFFFFF"/>
          <w:lang w:eastAsia="it-IT"/>
        </w:rPr>
        <w:t>iger, dove il cibo ha il sapore della resilienza</w:t>
      </w:r>
    </w:p>
    <w:p w14:paraId="44465170" w14:textId="0E614D83" w:rsidR="009C5296" w:rsidRDefault="009C5296" w:rsidP="002B2D2D">
      <w:p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</w:pPr>
      <w:r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  <w:t xml:space="preserve">Un suggestivo racconto attraverso immagini e storie di persone con disabilità che grazie all’agricoltura sostenibile hanno trovato lavoro e la possibilità di uscire dalla povertà. </w:t>
      </w:r>
    </w:p>
    <w:p w14:paraId="32BCBCAB" w14:textId="44A398FD" w:rsidR="009C5296" w:rsidRPr="009C5296" w:rsidRDefault="009C5296" w:rsidP="008D2F1F">
      <w:pPr>
        <w:spacing w:line="276" w:lineRule="auto"/>
        <w:jc w:val="both"/>
        <w:rPr>
          <w:rFonts w:ascii="Century Gothic" w:eastAsia="Times New Roman" w:hAnsi="Century Gothic" w:cs="Arial"/>
          <w:b/>
          <w:bCs/>
          <w:sz w:val="20"/>
          <w:szCs w:val="20"/>
          <w:shd w:val="clear" w:color="auto" w:fill="FFFFFF"/>
          <w:lang w:val="en-US" w:eastAsia="it-IT"/>
        </w:rPr>
      </w:pPr>
      <w:r w:rsidRPr="009C5296">
        <w:rPr>
          <w:rFonts w:ascii="Century Gothic" w:eastAsia="Times New Roman" w:hAnsi="Century Gothic" w:cs="Arial"/>
          <w:b/>
          <w:bCs/>
          <w:sz w:val="20"/>
          <w:szCs w:val="20"/>
          <w:shd w:val="clear" w:color="auto" w:fill="FFFFFF"/>
          <w:lang w:val="en-US" w:eastAsia="it-IT"/>
        </w:rPr>
        <w:t xml:space="preserve">LINK - </w:t>
      </w:r>
      <w:hyperlink r:id="rId7" w:history="1">
        <w:r w:rsidRPr="009C5296">
          <w:rPr>
            <w:rStyle w:val="Collegamentoipertestuale"/>
            <w:rFonts w:ascii="Century Gothic" w:eastAsia="Times New Roman" w:hAnsi="Century Gothic" w:cs="Arial"/>
            <w:b/>
            <w:bCs/>
            <w:sz w:val="20"/>
            <w:szCs w:val="20"/>
            <w:shd w:val="clear" w:color="auto" w:fill="FFFFFF"/>
            <w:lang w:val="en-US" w:eastAsia="it-IT"/>
          </w:rPr>
          <w:t>https://www.cbmitalia.org/app/uploads/2020/12/Niger_English_x.pdf</w:t>
        </w:r>
      </w:hyperlink>
      <w:r w:rsidRPr="009C5296">
        <w:rPr>
          <w:rFonts w:ascii="Century Gothic" w:eastAsia="Times New Roman" w:hAnsi="Century Gothic" w:cs="Arial"/>
          <w:b/>
          <w:bCs/>
          <w:sz w:val="20"/>
          <w:szCs w:val="20"/>
          <w:shd w:val="clear" w:color="auto" w:fill="FFFFFF"/>
          <w:lang w:val="en-US" w:eastAsia="it-IT"/>
        </w:rPr>
        <w:t xml:space="preserve"> </w:t>
      </w:r>
    </w:p>
    <w:p w14:paraId="419E04A6" w14:textId="2405CE35" w:rsidR="00515515" w:rsidRDefault="00515515" w:rsidP="008D2F1F">
      <w:p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shd w:val="clear" w:color="auto" w:fill="FFFFFF"/>
          <w:lang w:val="en-US" w:eastAsia="it-IT"/>
        </w:rPr>
      </w:pPr>
    </w:p>
    <w:p w14:paraId="0DC4829A" w14:textId="77777777" w:rsidR="00245301" w:rsidRPr="009C5296" w:rsidRDefault="00245301" w:rsidP="008D2F1F">
      <w:p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shd w:val="clear" w:color="auto" w:fill="FFFFFF"/>
          <w:lang w:val="en-US" w:eastAsia="it-IT"/>
        </w:rPr>
      </w:pPr>
    </w:p>
    <w:p w14:paraId="6B415065" w14:textId="3D2D8B26" w:rsidR="00F42832" w:rsidRPr="00EB1602" w:rsidRDefault="00515515" w:rsidP="00F42832">
      <w:pPr>
        <w:spacing w:line="276" w:lineRule="auto"/>
        <w:jc w:val="both"/>
        <w:rPr>
          <w:rFonts w:ascii="Century Gothic" w:eastAsia="Times New Roman" w:hAnsi="Century Gothic" w:cs="Arial"/>
          <w:b/>
          <w:bCs/>
          <w:sz w:val="20"/>
          <w:szCs w:val="20"/>
          <w:shd w:val="clear" w:color="auto" w:fill="FFFFFF"/>
          <w:lang w:eastAsia="it-IT"/>
        </w:rPr>
      </w:pPr>
      <w:r w:rsidRPr="00EB1602">
        <w:rPr>
          <w:rFonts w:ascii="Century Gothic" w:eastAsia="Times New Roman" w:hAnsi="Century Gothic" w:cs="Arial"/>
          <w:b/>
          <w:bCs/>
          <w:i/>
          <w:iCs/>
          <w:sz w:val="20"/>
          <w:szCs w:val="20"/>
          <w:shd w:val="clear" w:color="auto" w:fill="FFFFFF"/>
          <w:lang w:eastAsia="it-IT"/>
        </w:rPr>
        <w:t>Volti e storie dal Burkina Faso</w:t>
      </w:r>
    </w:p>
    <w:p w14:paraId="6EC81123" w14:textId="5F78983F" w:rsidR="00F42832" w:rsidRDefault="00F42832" w:rsidP="008D2F1F">
      <w:p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</w:pPr>
      <w:r w:rsidRPr="00F42832"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  <w:t xml:space="preserve">Nella “Terra degli uomini integri” – questo il significato di Burkina Faso – stiamo restituendo dignità alle persone con disabilità: a testimoniarlo </w:t>
      </w:r>
      <w:r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  <w:t>una</w:t>
      </w:r>
      <w:r w:rsidRPr="00F42832"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  <w:t xml:space="preserve"> mostra fotografica</w:t>
      </w:r>
      <w:r>
        <w:rPr>
          <w:rFonts w:ascii="Century Gothic" w:eastAsia="Times New Roman" w:hAnsi="Century Gothic" w:cs="Arial"/>
          <w:sz w:val="20"/>
          <w:szCs w:val="20"/>
          <w:shd w:val="clear" w:color="auto" w:fill="FFFFFF"/>
          <w:lang w:eastAsia="it-IT"/>
        </w:rPr>
        <w:t xml:space="preserve"> e l’intervista al Presidente della Diaspora Burkinabé in Italia. </w:t>
      </w:r>
    </w:p>
    <w:p w14:paraId="2DEC5274" w14:textId="12AA8659" w:rsidR="00515515" w:rsidRPr="00EB1602" w:rsidRDefault="00EB1602" w:rsidP="008D2F1F">
      <w:pPr>
        <w:spacing w:line="276" w:lineRule="auto"/>
        <w:jc w:val="both"/>
        <w:rPr>
          <w:rFonts w:ascii="Century Gothic" w:eastAsia="Times New Roman" w:hAnsi="Century Gothic" w:cs="Arial"/>
          <w:b/>
          <w:bCs/>
          <w:sz w:val="20"/>
          <w:szCs w:val="20"/>
          <w:shd w:val="clear" w:color="auto" w:fill="FFFFFF"/>
          <w:lang w:val="en-US" w:eastAsia="it-IT"/>
        </w:rPr>
      </w:pPr>
      <w:r w:rsidRPr="00EB1602">
        <w:rPr>
          <w:rFonts w:ascii="Century Gothic" w:eastAsia="Times New Roman" w:hAnsi="Century Gothic" w:cs="Arial"/>
          <w:b/>
          <w:bCs/>
          <w:sz w:val="20"/>
          <w:szCs w:val="20"/>
          <w:shd w:val="clear" w:color="auto" w:fill="FFFFFF"/>
          <w:lang w:val="en-US" w:eastAsia="it-IT"/>
        </w:rPr>
        <w:t xml:space="preserve">LINK - </w:t>
      </w:r>
      <w:hyperlink r:id="rId8" w:history="1">
        <w:r w:rsidRPr="00EB1602">
          <w:rPr>
            <w:rStyle w:val="Collegamentoipertestuale"/>
            <w:rFonts w:ascii="Century Gothic" w:eastAsia="Times New Roman" w:hAnsi="Century Gothic" w:cs="Arial"/>
            <w:b/>
            <w:bCs/>
            <w:sz w:val="20"/>
            <w:szCs w:val="20"/>
            <w:shd w:val="clear" w:color="auto" w:fill="FFFFFF"/>
            <w:lang w:val="en-US" w:eastAsia="it-IT"/>
          </w:rPr>
          <w:t>https://www.cbmitalia.org/news-e-storie/news/mostra-fotografica-burkina-faso/</w:t>
        </w:r>
      </w:hyperlink>
      <w:r w:rsidR="00F42832" w:rsidRPr="00EB1602">
        <w:rPr>
          <w:rFonts w:ascii="Century Gothic" w:eastAsia="Times New Roman" w:hAnsi="Century Gothic" w:cs="Arial"/>
          <w:b/>
          <w:bCs/>
          <w:sz w:val="20"/>
          <w:szCs w:val="20"/>
          <w:shd w:val="clear" w:color="auto" w:fill="FFFFFF"/>
          <w:lang w:val="en-US" w:eastAsia="it-IT"/>
        </w:rPr>
        <w:t xml:space="preserve"> </w:t>
      </w:r>
    </w:p>
    <w:p w14:paraId="429398DB" w14:textId="0C8CB111" w:rsidR="009A5852" w:rsidRPr="00EB1602" w:rsidRDefault="009A5852" w:rsidP="00743B85">
      <w:pPr>
        <w:spacing w:line="276" w:lineRule="auto"/>
        <w:jc w:val="both"/>
        <w:rPr>
          <w:rFonts w:ascii="Century Gothic" w:hAnsi="Century Gothic"/>
          <w:sz w:val="20"/>
          <w:szCs w:val="20"/>
          <w:lang w:val="en-US"/>
        </w:rPr>
      </w:pPr>
    </w:p>
    <w:p w14:paraId="525B00BC" w14:textId="77777777" w:rsidR="00260206" w:rsidRPr="0025285E" w:rsidRDefault="00260206" w:rsidP="00260206">
      <w:pPr>
        <w:spacing w:line="276" w:lineRule="auto"/>
        <w:jc w:val="both"/>
        <w:rPr>
          <w:rFonts w:ascii="Century Gothic" w:hAnsi="Century Gothic"/>
          <w:b/>
          <w:bCs/>
          <w:color w:val="C00000"/>
        </w:rPr>
      </w:pPr>
      <w:r w:rsidRPr="0025285E">
        <w:rPr>
          <w:rFonts w:ascii="Century Gothic" w:hAnsi="Century Gothic"/>
          <w:b/>
          <w:bCs/>
          <w:color w:val="C00000"/>
        </w:rPr>
        <w:t>La campagna</w:t>
      </w:r>
    </w:p>
    <w:p w14:paraId="08381247" w14:textId="4A3BFCFB" w:rsidR="00260206" w:rsidRDefault="0025285E" w:rsidP="0026020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 progetti in Niger </w:t>
      </w:r>
      <w:r w:rsidR="00CF260D">
        <w:rPr>
          <w:rFonts w:ascii="Century Gothic" w:hAnsi="Century Gothic"/>
          <w:sz w:val="20"/>
          <w:szCs w:val="20"/>
        </w:rPr>
        <w:t xml:space="preserve">e in Burkina Faso </w:t>
      </w:r>
      <w:r>
        <w:rPr>
          <w:rFonts w:ascii="Century Gothic" w:hAnsi="Century Gothic"/>
          <w:sz w:val="20"/>
          <w:szCs w:val="20"/>
        </w:rPr>
        <w:t xml:space="preserve">rientrano nella campagna </w:t>
      </w:r>
      <w:r w:rsidR="00260206" w:rsidRPr="001564F8">
        <w:rPr>
          <w:rFonts w:ascii="Century Gothic" w:hAnsi="Century Gothic"/>
          <w:sz w:val="20"/>
          <w:szCs w:val="20"/>
        </w:rPr>
        <w:t>“</w:t>
      </w:r>
      <w:r w:rsidR="00260206" w:rsidRPr="00B97F3D">
        <w:rPr>
          <w:rFonts w:ascii="Century Gothic" w:hAnsi="Century Gothic"/>
          <w:b/>
          <w:bCs/>
          <w:sz w:val="20"/>
          <w:szCs w:val="20"/>
        </w:rPr>
        <w:t>BREAK THE CYCLE</w:t>
      </w:r>
      <w:r>
        <w:rPr>
          <w:rFonts w:ascii="Century Gothic" w:hAnsi="Century Gothic"/>
          <w:sz w:val="20"/>
          <w:szCs w:val="20"/>
        </w:rPr>
        <w:t>”</w:t>
      </w:r>
      <w:r w:rsidR="00260206" w:rsidRPr="001564F8">
        <w:rPr>
          <w:rFonts w:ascii="Century Gothic" w:hAnsi="Century Gothic"/>
          <w:sz w:val="20"/>
          <w:szCs w:val="20"/>
        </w:rPr>
        <w:t xml:space="preserve">, nata con l’obiettivo di </w:t>
      </w:r>
      <w:r w:rsidR="00260206" w:rsidRPr="00B97F3D">
        <w:rPr>
          <w:rFonts w:ascii="Century Gothic" w:hAnsi="Century Gothic"/>
          <w:b/>
          <w:bCs/>
          <w:sz w:val="20"/>
          <w:szCs w:val="20"/>
        </w:rPr>
        <w:t>contribuire a spezzare il ciclo che lega povertà e disabilità nei Paesi in via di sviluppo</w:t>
      </w:r>
      <w:r w:rsidR="00260206" w:rsidRPr="001564F8">
        <w:rPr>
          <w:rFonts w:ascii="Century Gothic" w:hAnsi="Century Gothic"/>
          <w:sz w:val="20"/>
          <w:szCs w:val="20"/>
        </w:rPr>
        <w:t xml:space="preserve">. </w:t>
      </w:r>
      <w:r w:rsidR="00260206" w:rsidRPr="00B97F3D">
        <w:rPr>
          <w:rFonts w:ascii="Century Gothic" w:hAnsi="Century Gothic"/>
          <w:b/>
          <w:bCs/>
          <w:sz w:val="20"/>
          <w:szCs w:val="20"/>
        </w:rPr>
        <w:t>26 i progetti</w:t>
      </w:r>
      <w:r w:rsidR="00260206">
        <w:rPr>
          <w:rFonts w:ascii="Century Gothic" w:hAnsi="Century Gothic"/>
          <w:sz w:val="20"/>
          <w:szCs w:val="20"/>
        </w:rPr>
        <w:t xml:space="preserve"> sostenuti </w:t>
      </w:r>
      <w:r w:rsidR="00260206" w:rsidRPr="00B97F3D">
        <w:rPr>
          <w:rFonts w:ascii="Century Gothic" w:hAnsi="Century Gothic"/>
          <w:b/>
          <w:bCs/>
          <w:sz w:val="20"/>
          <w:szCs w:val="20"/>
        </w:rPr>
        <w:t>in 12 Paesi di Africa, Asia e America Latina</w:t>
      </w:r>
      <w:r w:rsidR="00260206">
        <w:rPr>
          <w:rFonts w:ascii="Century Gothic" w:hAnsi="Century Gothic"/>
          <w:sz w:val="20"/>
          <w:szCs w:val="20"/>
        </w:rPr>
        <w:t xml:space="preserve">. </w:t>
      </w:r>
      <w:r w:rsidR="00260206" w:rsidRPr="00B97F3D">
        <w:rPr>
          <w:rFonts w:ascii="Century Gothic" w:hAnsi="Century Gothic"/>
          <w:b/>
          <w:bCs/>
          <w:sz w:val="20"/>
          <w:szCs w:val="20"/>
        </w:rPr>
        <w:t xml:space="preserve">Progetti di salute, educazione e </w:t>
      </w:r>
      <w:r w:rsidR="00260206">
        <w:rPr>
          <w:rFonts w:ascii="Century Gothic" w:hAnsi="Century Gothic"/>
          <w:b/>
          <w:bCs/>
          <w:sz w:val="20"/>
          <w:szCs w:val="20"/>
        </w:rPr>
        <w:t>inclusione sociale</w:t>
      </w:r>
      <w:r w:rsidR="00260206">
        <w:rPr>
          <w:rFonts w:ascii="Century Gothic" w:hAnsi="Century Gothic"/>
          <w:sz w:val="20"/>
          <w:szCs w:val="20"/>
        </w:rPr>
        <w:t>, capaci di mettere al centro le persone con disabilità e i loro diritti grazie all’approccio CBID (</w:t>
      </w:r>
      <w:r w:rsidR="00260206" w:rsidRPr="00F46723">
        <w:rPr>
          <w:rFonts w:ascii="Century Gothic" w:hAnsi="Century Gothic"/>
          <w:i/>
          <w:iCs/>
          <w:sz w:val="20"/>
          <w:szCs w:val="20"/>
        </w:rPr>
        <w:t>Community Based Inclusive Development</w:t>
      </w:r>
      <w:r w:rsidR="00260206">
        <w:rPr>
          <w:rFonts w:ascii="Century Gothic" w:hAnsi="Century Gothic"/>
          <w:sz w:val="20"/>
          <w:szCs w:val="20"/>
        </w:rPr>
        <w:t xml:space="preserve">): uno sviluppo inclusivo su base comunitaria che permette di lavorare insieme alle comunità. </w:t>
      </w:r>
    </w:p>
    <w:p w14:paraId="6A21E96F" w14:textId="77777777" w:rsidR="00260206" w:rsidRDefault="00260206" w:rsidP="0026020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320537A5" w14:textId="77777777" w:rsidR="00260206" w:rsidRPr="00B042AE" w:rsidRDefault="00260206" w:rsidP="00260206">
      <w:pPr>
        <w:rPr>
          <w:rFonts w:ascii="Century Gothic" w:hAnsi="Century Gothic" w:cs="Segoe UI"/>
          <w:sz w:val="20"/>
          <w:szCs w:val="20"/>
          <w:lang w:val="en-US"/>
        </w:rPr>
      </w:pPr>
      <w:r w:rsidRPr="00B042AE">
        <w:rPr>
          <w:rFonts w:ascii="Century Gothic" w:hAnsi="Century Gothic"/>
          <w:sz w:val="20"/>
          <w:szCs w:val="20"/>
          <w:lang w:val="en-US"/>
        </w:rPr>
        <w:t xml:space="preserve">Il </w:t>
      </w:r>
      <w:r w:rsidRPr="00B042AE">
        <w:rPr>
          <w:rFonts w:ascii="Century Gothic" w:hAnsi="Century Gothic"/>
          <w:b/>
          <w:bCs/>
          <w:sz w:val="20"/>
          <w:szCs w:val="20"/>
          <w:lang w:val="en-US"/>
        </w:rPr>
        <w:t>video</w:t>
      </w:r>
      <w:r w:rsidRPr="00B042AE">
        <w:rPr>
          <w:rFonts w:ascii="Century Gothic" w:hAnsi="Century Gothic"/>
          <w:sz w:val="20"/>
          <w:szCs w:val="20"/>
          <w:lang w:val="en-US"/>
        </w:rPr>
        <w:t xml:space="preserve"> “BREAK THE CYCLE” - </w:t>
      </w:r>
      <w:hyperlink r:id="rId9" w:tgtFrame="_blank" w:tooltip="https://youtu.be/ta2re5wtfne" w:history="1">
        <w:r w:rsidRPr="00B042AE">
          <w:rPr>
            <w:rStyle w:val="Collegamentoipertestuale"/>
            <w:rFonts w:ascii="Century Gothic" w:hAnsi="Century Gothic" w:cs="Segoe UI"/>
            <w:b/>
            <w:bCs/>
            <w:sz w:val="20"/>
            <w:szCs w:val="20"/>
            <w:lang w:val="en-US"/>
          </w:rPr>
          <w:t>https://youtu.be/tA2re5WTFNE</w:t>
        </w:r>
      </w:hyperlink>
    </w:p>
    <w:p w14:paraId="0D09F725" w14:textId="77777777" w:rsidR="00260206" w:rsidRPr="00260206" w:rsidRDefault="00260206" w:rsidP="001A3C74">
      <w:pPr>
        <w:spacing w:line="276" w:lineRule="auto"/>
        <w:jc w:val="both"/>
        <w:rPr>
          <w:rFonts w:ascii="Century Gothic" w:hAnsi="Century Gothic"/>
          <w:b/>
          <w:bCs/>
          <w:color w:val="C00000"/>
          <w:sz w:val="20"/>
          <w:szCs w:val="20"/>
          <w:lang w:val="en-US"/>
        </w:rPr>
      </w:pPr>
    </w:p>
    <w:p w14:paraId="388AE2B2" w14:textId="77777777" w:rsidR="001A3C74" w:rsidRPr="004B074D" w:rsidRDefault="001A3C74" w:rsidP="0025285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10C4D">
        <w:rPr>
          <w:rFonts w:ascii="Century Gothic" w:hAnsi="Century Gothic"/>
          <w:b/>
          <w:bCs/>
          <w:sz w:val="20"/>
          <w:szCs w:val="20"/>
        </w:rPr>
        <w:t>Nel mondo sono più di 1 miliardo le persone con disabilità. Di queste l’80% vive nei Paesi in via di sviluppo.</w:t>
      </w:r>
      <w:r>
        <w:rPr>
          <w:rFonts w:ascii="Century Gothic" w:hAnsi="Century Gothic"/>
          <w:sz w:val="20"/>
          <w:szCs w:val="20"/>
        </w:rPr>
        <w:t xml:space="preserve"> È proprio in questi Paesi che la </w:t>
      </w:r>
      <w:r w:rsidRPr="004B074D">
        <w:rPr>
          <w:rFonts w:ascii="Century Gothic" w:hAnsi="Century Gothic"/>
          <w:sz w:val="20"/>
          <w:szCs w:val="20"/>
        </w:rPr>
        <w:t xml:space="preserve">povertà e </w:t>
      </w:r>
      <w:r>
        <w:rPr>
          <w:rFonts w:ascii="Century Gothic" w:hAnsi="Century Gothic"/>
          <w:sz w:val="20"/>
          <w:szCs w:val="20"/>
        </w:rPr>
        <w:t xml:space="preserve">la </w:t>
      </w:r>
      <w:r w:rsidRPr="004B074D">
        <w:rPr>
          <w:rFonts w:ascii="Century Gothic" w:hAnsi="Century Gothic"/>
          <w:sz w:val="20"/>
          <w:szCs w:val="20"/>
        </w:rPr>
        <w:t>disabilità sono spesso collegate, creando un circolo a cui è difficile sfuggire</w:t>
      </w:r>
      <w:r>
        <w:rPr>
          <w:rFonts w:ascii="Century Gothic" w:hAnsi="Century Gothic"/>
          <w:sz w:val="20"/>
          <w:szCs w:val="20"/>
        </w:rPr>
        <w:t xml:space="preserve">. </w:t>
      </w:r>
      <w:r w:rsidRPr="00610C4D">
        <w:rPr>
          <w:rFonts w:ascii="Century Gothic" w:hAnsi="Century Gothic"/>
          <w:b/>
          <w:bCs/>
          <w:sz w:val="20"/>
          <w:szCs w:val="20"/>
        </w:rPr>
        <w:t>Chi è povero ha più probabilità di avere una disabilità</w:t>
      </w:r>
      <w:r w:rsidRPr="004B074D">
        <w:rPr>
          <w:rFonts w:ascii="Century Gothic" w:hAnsi="Century Gothic"/>
          <w:sz w:val="20"/>
          <w:szCs w:val="20"/>
        </w:rPr>
        <w:t xml:space="preserve"> perché non ha accesso </w:t>
      </w:r>
      <w:r>
        <w:rPr>
          <w:rFonts w:ascii="Century Gothic" w:hAnsi="Century Gothic"/>
          <w:sz w:val="20"/>
          <w:szCs w:val="20"/>
        </w:rPr>
        <w:t>a una</w:t>
      </w:r>
      <w:r w:rsidRPr="004B074D">
        <w:rPr>
          <w:rFonts w:ascii="Century Gothic" w:hAnsi="Century Gothic"/>
          <w:sz w:val="20"/>
          <w:szCs w:val="20"/>
        </w:rPr>
        <w:t xml:space="preserve"> alimentazione </w:t>
      </w:r>
      <w:r>
        <w:rPr>
          <w:rFonts w:ascii="Century Gothic" w:hAnsi="Century Gothic"/>
          <w:sz w:val="20"/>
          <w:szCs w:val="20"/>
        </w:rPr>
        <w:t>sana</w:t>
      </w:r>
      <w:r w:rsidRPr="004B074D">
        <w:rPr>
          <w:rFonts w:ascii="Century Gothic" w:hAnsi="Century Gothic"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ad </w:t>
      </w:r>
      <w:r w:rsidRPr="004B074D">
        <w:rPr>
          <w:rFonts w:ascii="Century Gothic" w:hAnsi="Century Gothic"/>
          <w:sz w:val="20"/>
          <w:szCs w:val="20"/>
        </w:rPr>
        <w:t xml:space="preserve">acqua pulita, </w:t>
      </w:r>
      <w:r>
        <w:rPr>
          <w:rFonts w:ascii="Century Gothic" w:hAnsi="Century Gothic"/>
          <w:sz w:val="20"/>
          <w:szCs w:val="20"/>
        </w:rPr>
        <w:t xml:space="preserve">a </w:t>
      </w:r>
      <w:r w:rsidRPr="004B074D">
        <w:rPr>
          <w:rFonts w:ascii="Century Gothic" w:hAnsi="Century Gothic"/>
          <w:sz w:val="20"/>
          <w:szCs w:val="20"/>
        </w:rPr>
        <w:t>cure mediche, educazione</w:t>
      </w:r>
      <w:r>
        <w:rPr>
          <w:rFonts w:ascii="Century Gothic" w:hAnsi="Century Gothic"/>
          <w:sz w:val="20"/>
          <w:szCs w:val="20"/>
        </w:rPr>
        <w:t xml:space="preserve"> e</w:t>
      </w:r>
      <w:r w:rsidRPr="004B074D">
        <w:rPr>
          <w:rFonts w:ascii="Century Gothic" w:hAnsi="Century Gothic"/>
          <w:sz w:val="20"/>
          <w:szCs w:val="20"/>
        </w:rPr>
        <w:t xml:space="preserve"> lavoro.</w:t>
      </w:r>
      <w:r>
        <w:rPr>
          <w:rFonts w:ascii="Century Gothic" w:hAnsi="Century Gothic"/>
          <w:sz w:val="20"/>
          <w:szCs w:val="20"/>
        </w:rPr>
        <w:t xml:space="preserve"> </w:t>
      </w:r>
      <w:r w:rsidRPr="004B074D">
        <w:rPr>
          <w:rFonts w:ascii="Century Gothic" w:hAnsi="Century Gothic"/>
          <w:sz w:val="20"/>
          <w:szCs w:val="20"/>
        </w:rPr>
        <w:t>La disabilità</w:t>
      </w:r>
      <w:r>
        <w:rPr>
          <w:rFonts w:ascii="Century Gothic" w:hAnsi="Century Gothic"/>
          <w:sz w:val="20"/>
          <w:szCs w:val="20"/>
        </w:rPr>
        <w:t xml:space="preserve">, dal canto suo, </w:t>
      </w:r>
      <w:r w:rsidRPr="004B074D">
        <w:rPr>
          <w:rFonts w:ascii="Century Gothic" w:hAnsi="Century Gothic"/>
          <w:sz w:val="20"/>
          <w:szCs w:val="20"/>
        </w:rPr>
        <w:t>può contribuire e aumentare la povertà a livello individuale, familiare e comunitario a causa di discriminazioni e barriere</w:t>
      </w:r>
      <w:r>
        <w:rPr>
          <w:rFonts w:ascii="Century Gothic" w:hAnsi="Century Gothic"/>
          <w:sz w:val="20"/>
          <w:szCs w:val="20"/>
        </w:rPr>
        <w:t>.</w:t>
      </w:r>
      <w:r w:rsidRPr="004B074D">
        <w:rPr>
          <w:rFonts w:ascii="Century Gothic" w:hAnsi="Century Gothic"/>
          <w:sz w:val="20"/>
          <w:szCs w:val="20"/>
        </w:rPr>
        <w:t xml:space="preserve"> </w:t>
      </w:r>
      <w:r w:rsidRPr="00610C4D">
        <w:rPr>
          <w:rFonts w:ascii="Century Gothic" w:hAnsi="Century Gothic"/>
          <w:b/>
          <w:bCs/>
          <w:sz w:val="20"/>
          <w:szCs w:val="20"/>
        </w:rPr>
        <w:t>Chi ha una disabilità ha meno probabilità di accedere a istruzione, formazione e lavoro: opportunità che potrebbero porre fine alla povertà</w:t>
      </w:r>
      <w:r w:rsidRPr="004B074D">
        <w:rPr>
          <w:rFonts w:ascii="Century Gothic" w:hAnsi="Century Gothic"/>
          <w:sz w:val="20"/>
          <w:szCs w:val="20"/>
        </w:rPr>
        <w:t>.</w:t>
      </w:r>
    </w:p>
    <w:p w14:paraId="0C717E45" w14:textId="7905CD2B" w:rsidR="001A3C74" w:rsidRDefault="001A3C74" w:rsidP="00743B8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4DAB3EB7" w14:textId="77777777" w:rsidR="00C8493E" w:rsidRDefault="005219D7" w:rsidP="00C8493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="Courier New"/>
          <w:sz w:val="20"/>
          <w:szCs w:val="20"/>
        </w:rPr>
      </w:pPr>
      <w:r w:rsidRPr="005219D7">
        <w:rPr>
          <w:rFonts w:ascii="Century Gothic" w:hAnsi="Century Gothic" w:cs="Courier New"/>
          <w:b/>
          <w:bCs/>
          <w:sz w:val="20"/>
          <w:szCs w:val="20"/>
        </w:rPr>
        <w:t>CBM Italia</w:t>
      </w:r>
      <w:r w:rsidRPr="005219D7">
        <w:rPr>
          <w:rFonts w:ascii="Century Gothic" w:hAnsi="Century Gothic" w:cs="Courier New"/>
          <w:sz w:val="20"/>
          <w:szCs w:val="20"/>
        </w:rPr>
        <w:t xml:space="preserve"> </w:t>
      </w:r>
      <w:r w:rsidRPr="005219D7">
        <w:rPr>
          <w:rFonts w:ascii="Century Gothic" w:hAnsi="Century Gothic" w:cs="Courier New"/>
          <w:b/>
          <w:bCs/>
          <w:sz w:val="20"/>
          <w:szCs w:val="20"/>
        </w:rPr>
        <w:t>Onlus</w:t>
      </w:r>
      <w:r w:rsidRPr="005219D7">
        <w:rPr>
          <w:rFonts w:ascii="Century Gothic" w:hAnsi="Century Gothic" w:cs="Courier New"/>
          <w:sz w:val="20"/>
          <w:szCs w:val="20"/>
        </w:rPr>
        <w:t xml:space="preserve"> </w:t>
      </w:r>
      <w:r w:rsidRPr="005219D7">
        <w:rPr>
          <w:rFonts w:ascii="Century Gothic" w:hAnsi="Century Gothic" w:cs="Courier New"/>
          <w:b/>
          <w:bCs/>
          <w:sz w:val="20"/>
          <w:szCs w:val="20"/>
        </w:rPr>
        <w:t>è un’organizzazione umanitaria impegnata nella prevenzione e cura della cecità e della disabilità evitabile e nell’inclusione delle persone con disabilità in Africa, Asia, America Latina e in Italia.</w:t>
      </w:r>
      <w:r w:rsidRPr="005219D7">
        <w:rPr>
          <w:rFonts w:ascii="Century Gothic" w:hAnsi="Century Gothic" w:cs="Courier New"/>
          <w:sz w:val="20"/>
          <w:szCs w:val="20"/>
        </w:rPr>
        <w:t xml:space="preserve"> CBM Italia fa parte di CBM (</w:t>
      </w:r>
      <w:r w:rsidRPr="005219D7">
        <w:rPr>
          <w:rFonts w:ascii="Century Gothic" w:hAnsi="Century Gothic" w:cs="Courier New"/>
          <w:i/>
          <w:iCs/>
          <w:sz w:val="20"/>
          <w:szCs w:val="20"/>
        </w:rPr>
        <w:t>Christian Blind Mission</w:t>
      </w:r>
      <w:r w:rsidRPr="005219D7">
        <w:rPr>
          <w:rFonts w:ascii="Century Gothic" w:hAnsi="Century Gothic" w:cs="Courier New"/>
          <w:sz w:val="20"/>
          <w:szCs w:val="20"/>
        </w:rPr>
        <w:t xml:space="preserve">), organizzazione internazionale attiva dal 1908 per includere e contribuire a una migliore qualità della vita delle persone con disabilità che vivono nei Paesi in via di sviluppo. </w:t>
      </w:r>
      <w:r w:rsidR="00C8493E" w:rsidRPr="005219D7">
        <w:rPr>
          <w:rFonts w:ascii="Century Gothic" w:hAnsi="Century Gothic" w:cs="Courier New"/>
          <w:sz w:val="20"/>
          <w:szCs w:val="20"/>
        </w:rPr>
        <w:t>Nel 20</w:t>
      </w:r>
      <w:r w:rsidR="00C8493E">
        <w:rPr>
          <w:rFonts w:ascii="Century Gothic" w:hAnsi="Century Gothic" w:cs="Courier New"/>
          <w:sz w:val="20"/>
          <w:szCs w:val="20"/>
        </w:rPr>
        <w:t>20</w:t>
      </w:r>
      <w:r w:rsidR="00C8493E" w:rsidRPr="005219D7">
        <w:rPr>
          <w:rFonts w:ascii="Century Gothic" w:hAnsi="Century Gothic" w:cs="Courier New"/>
          <w:sz w:val="20"/>
          <w:szCs w:val="20"/>
        </w:rPr>
        <w:t xml:space="preserve"> CBM Italia ha realizzato </w:t>
      </w:r>
      <w:r w:rsidR="00C8493E">
        <w:rPr>
          <w:rFonts w:ascii="Century Gothic" w:hAnsi="Century Gothic" w:cs="Courier New"/>
          <w:sz w:val="20"/>
          <w:szCs w:val="20"/>
        </w:rPr>
        <w:t>38</w:t>
      </w:r>
      <w:r w:rsidR="00C8493E" w:rsidRPr="005219D7">
        <w:rPr>
          <w:rFonts w:ascii="Century Gothic" w:hAnsi="Century Gothic" w:cs="Courier New"/>
          <w:sz w:val="20"/>
          <w:szCs w:val="20"/>
        </w:rPr>
        <w:t xml:space="preserve"> progetti in </w:t>
      </w:r>
      <w:r w:rsidR="00C8493E">
        <w:rPr>
          <w:rFonts w:ascii="Century Gothic" w:hAnsi="Century Gothic" w:cs="Courier New"/>
          <w:sz w:val="20"/>
          <w:szCs w:val="20"/>
        </w:rPr>
        <w:t>14</w:t>
      </w:r>
      <w:r w:rsidR="00C8493E" w:rsidRPr="005219D7">
        <w:rPr>
          <w:rFonts w:ascii="Century Gothic" w:hAnsi="Century Gothic" w:cs="Courier New"/>
          <w:sz w:val="20"/>
          <w:szCs w:val="20"/>
        </w:rPr>
        <w:t xml:space="preserve"> Paesi, raggiungendo </w:t>
      </w:r>
      <w:r w:rsidR="00C8493E">
        <w:rPr>
          <w:rFonts w:ascii="Century Gothic" w:hAnsi="Century Gothic" w:cs="Courier New"/>
          <w:sz w:val="20"/>
          <w:szCs w:val="20"/>
        </w:rPr>
        <w:t>oltre</w:t>
      </w:r>
      <w:r w:rsidR="00C8493E" w:rsidRPr="005219D7">
        <w:rPr>
          <w:rFonts w:ascii="Century Gothic" w:hAnsi="Century Gothic" w:cs="Courier New"/>
          <w:sz w:val="20"/>
          <w:szCs w:val="20"/>
        </w:rPr>
        <w:t xml:space="preserve"> 1 milion</w:t>
      </w:r>
      <w:r w:rsidR="00C8493E">
        <w:rPr>
          <w:rFonts w:ascii="Century Gothic" w:hAnsi="Century Gothic" w:cs="Courier New"/>
          <w:sz w:val="20"/>
          <w:szCs w:val="20"/>
        </w:rPr>
        <w:t>e</w:t>
      </w:r>
      <w:r w:rsidR="00C8493E" w:rsidRPr="005219D7">
        <w:rPr>
          <w:rFonts w:ascii="Century Gothic" w:hAnsi="Century Gothic" w:cs="Courier New"/>
          <w:sz w:val="20"/>
          <w:szCs w:val="20"/>
        </w:rPr>
        <w:t xml:space="preserve"> di beneficiari.  Globalmente CBM ha realizzato </w:t>
      </w:r>
      <w:r w:rsidR="00C8493E">
        <w:rPr>
          <w:rFonts w:ascii="Century Gothic" w:hAnsi="Century Gothic" w:cs="Courier New"/>
          <w:sz w:val="20"/>
          <w:szCs w:val="20"/>
        </w:rPr>
        <w:t>460</w:t>
      </w:r>
      <w:r w:rsidR="00C8493E" w:rsidRPr="005219D7">
        <w:rPr>
          <w:rFonts w:ascii="Century Gothic" w:hAnsi="Century Gothic" w:cs="Courier New"/>
          <w:sz w:val="20"/>
          <w:szCs w:val="20"/>
        </w:rPr>
        <w:t xml:space="preserve"> progetti in </w:t>
      </w:r>
      <w:r w:rsidR="00C8493E">
        <w:rPr>
          <w:rFonts w:ascii="Century Gothic" w:hAnsi="Century Gothic" w:cs="Courier New"/>
          <w:sz w:val="20"/>
          <w:szCs w:val="20"/>
        </w:rPr>
        <w:t>48</w:t>
      </w:r>
      <w:r w:rsidR="00C8493E" w:rsidRPr="005219D7">
        <w:rPr>
          <w:rFonts w:ascii="Century Gothic" w:hAnsi="Century Gothic" w:cs="Courier New"/>
          <w:sz w:val="20"/>
          <w:szCs w:val="20"/>
        </w:rPr>
        <w:t xml:space="preserve"> Paesi di tutto il mondo raggiungendo oltre </w:t>
      </w:r>
      <w:r w:rsidR="00C8493E">
        <w:rPr>
          <w:rFonts w:ascii="Century Gothic" w:hAnsi="Century Gothic" w:cs="Courier New"/>
          <w:sz w:val="20"/>
          <w:szCs w:val="20"/>
        </w:rPr>
        <w:t>4</w:t>
      </w:r>
      <w:r w:rsidR="00C8493E" w:rsidRPr="005219D7">
        <w:rPr>
          <w:rFonts w:ascii="Century Gothic" w:hAnsi="Century Gothic" w:cs="Courier New"/>
          <w:sz w:val="20"/>
          <w:szCs w:val="20"/>
        </w:rPr>
        <w:t xml:space="preserve"> milioni di beneficiari. </w:t>
      </w:r>
    </w:p>
    <w:p w14:paraId="60366BC7" w14:textId="1DD7F429" w:rsidR="005219D7" w:rsidRPr="005219D7" w:rsidRDefault="005219D7" w:rsidP="005219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5219D7">
        <w:rPr>
          <w:rFonts w:ascii="Century Gothic" w:hAnsi="Century Gothic" w:cs="Arial"/>
          <w:b/>
          <w:iCs/>
          <w:sz w:val="20"/>
          <w:szCs w:val="20"/>
        </w:rPr>
        <w:t xml:space="preserve">Info: </w:t>
      </w:r>
      <w:hyperlink r:id="rId10" w:history="1">
        <w:r w:rsidRPr="005219D7">
          <w:rPr>
            <w:rStyle w:val="Collegamentoipertestuale"/>
            <w:rFonts w:ascii="Century Gothic" w:hAnsi="Century Gothic" w:cs="Arial"/>
            <w:b/>
            <w:iCs/>
            <w:sz w:val="20"/>
            <w:szCs w:val="20"/>
          </w:rPr>
          <w:t>www.cbmitalia.org</w:t>
        </w:r>
      </w:hyperlink>
    </w:p>
    <w:p w14:paraId="7609E977" w14:textId="77777777" w:rsidR="005219D7" w:rsidRDefault="005219D7" w:rsidP="00E672D2">
      <w:pPr>
        <w:autoSpaceDE w:val="0"/>
        <w:autoSpaceDN w:val="0"/>
        <w:adjustRightInd w:val="0"/>
        <w:jc w:val="both"/>
        <w:rPr>
          <w:rFonts w:ascii="Century Gothic" w:hAnsi="Century Gothic" w:cs="Times"/>
          <w:b/>
          <w:bCs/>
          <w:i/>
          <w:iCs/>
          <w:sz w:val="16"/>
          <w:szCs w:val="16"/>
          <w:u w:color="0000FF"/>
        </w:rPr>
      </w:pPr>
    </w:p>
    <w:p w14:paraId="5CCA7C85" w14:textId="77777777" w:rsidR="005219D7" w:rsidRDefault="005219D7" w:rsidP="00E672D2">
      <w:pPr>
        <w:autoSpaceDE w:val="0"/>
        <w:autoSpaceDN w:val="0"/>
        <w:adjustRightInd w:val="0"/>
        <w:jc w:val="both"/>
        <w:rPr>
          <w:rFonts w:ascii="Century Gothic" w:hAnsi="Century Gothic" w:cs="Times"/>
          <w:b/>
          <w:bCs/>
          <w:i/>
          <w:iCs/>
          <w:sz w:val="16"/>
          <w:szCs w:val="16"/>
          <w:u w:color="0000FF"/>
        </w:rPr>
      </w:pPr>
    </w:p>
    <w:p w14:paraId="2FD6D858" w14:textId="77777777" w:rsidR="005219D7" w:rsidRDefault="005219D7" w:rsidP="00E672D2">
      <w:pPr>
        <w:autoSpaceDE w:val="0"/>
        <w:autoSpaceDN w:val="0"/>
        <w:adjustRightInd w:val="0"/>
        <w:jc w:val="both"/>
        <w:rPr>
          <w:rFonts w:ascii="Century Gothic" w:hAnsi="Century Gothic" w:cs="Times"/>
          <w:b/>
          <w:bCs/>
          <w:i/>
          <w:iCs/>
          <w:sz w:val="16"/>
          <w:szCs w:val="16"/>
          <w:u w:color="0000FF"/>
        </w:rPr>
      </w:pPr>
    </w:p>
    <w:p w14:paraId="0B19C0B8" w14:textId="5F17D1C2" w:rsidR="00E672D2" w:rsidRPr="00394641" w:rsidRDefault="00E672D2" w:rsidP="00E672D2">
      <w:pPr>
        <w:autoSpaceDE w:val="0"/>
        <w:autoSpaceDN w:val="0"/>
        <w:adjustRightInd w:val="0"/>
        <w:jc w:val="both"/>
        <w:rPr>
          <w:rFonts w:ascii="Century Gothic" w:hAnsi="Century Gothic" w:cs="Times"/>
          <w:b/>
          <w:bCs/>
          <w:i/>
          <w:iCs/>
          <w:sz w:val="16"/>
          <w:szCs w:val="16"/>
          <w:u w:color="0000FF"/>
        </w:rPr>
      </w:pPr>
      <w:r w:rsidRPr="00394641">
        <w:rPr>
          <w:rFonts w:ascii="Century Gothic" w:hAnsi="Century Gothic" w:cs="Times"/>
          <w:b/>
          <w:bCs/>
          <w:i/>
          <w:iCs/>
          <w:sz w:val="16"/>
          <w:szCs w:val="16"/>
          <w:u w:color="0000FF"/>
        </w:rPr>
        <w:t>Ufficio stampa CBM Italia Onlus</w:t>
      </w:r>
    </w:p>
    <w:p w14:paraId="76031035" w14:textId="77777777" w:rsidR="00E672D2" w:rsidRDefault="00E672D2" w:rsidP="00E672D2">
      <w:pPr>
        <w:autoSpaceDE w:val="0"/>
        <w:autoSpaceDN w:val="0"/>
        <w:adjustRightInd w:val="0"/>
        <w:jc w:val="both"/>
        <w:rPr>
          <w:rFonts w:ascii="Century Gothic" w:hAnsi="Century Gothic" w:cs="Times"/>
          <w:sz w:val="16"/>
          <w:szCs w:val="16"/>
          <w:u w:color="0000FF"/>
        </w:rPr>
      </w:pPr>
      <w:r w:rsidRPr="00394641">
        <w:rPr>
          <w:rFonts w:ascii="Century Gothic" w:hAnsi="Century Gothic" w:cs="Times"/>
          <w:sz w:val="16"/>
          <w:szCs w:val="16"/>
          <w:u w:color="0000FF"/>
        </w:rPr>
        <w:t xml:space="preserve">Anita Fiaschetti - Mob. </w:t>
      </w:r>
      <w:r w:rsidRPr="00234D85">
        <w:rPr>
          <w:rFonts w:ascii="Century Gothic" w:hAnsi="Century Gothic" w:cs="Times"/>
          <w:sz w:val="16"/>
          <w:szCs w:val="16"/>
          <w:u w:color="0000FF"/>
        </w:rPr>
        <w:t xml:space="preserve">347.1661436 - </w:t>
      </w:r>
      <w:r w:rsidRPr="00234D85">
        <w:rPr>
          <w:rFonts w:ascii="Century Gothic" w:hAnsi="Century Gothic" w:cs="Times"/>
          <w:color w:val="0000FF"/>
          <w:sz w:val="16"/>
          <w:szCs w:val="16"/>
          <w:u w:val="single" w:color="0000FF"/>
        </w:rPr>
        <w:t>anita.fiaschetti@cbmitalia.org</w:t>
      </w:r>
      <w:r w:rsidRPr="00234D85">
        <w:rPr>
          <w:rFonts w:ascii="Century Gothic" w:hAnsi="Century Gothic" w:cs="Times"/>
          <w:sz w:val="16"/>
          <w:szCs w:val="16"/>
          <w:u w:color="0000FF"/>
        </w:rPr>
        <w:t xml:space="preserve"> </w:t>
      </w:r>
    </w:p>
    <w:p w14:paraId="6E91B863" w14:textId="77777777" w:rsidR="00E672D2" w:rsidRPr="00AE5B52" w:rsidRDefault="00E672D2" w:rsidP="00E672D2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imes"/>
          <w:bCs/>
          <w:iCs/>
          <w:sz w:val="16"/>
          <w:szCs w:val="16"/>
          <w:u w:color="0000FF"/>
        </w:rPr>
      </w:pPr>
    </w:p>
    <w:p w14:paraId="262D7E02" w14:textId="77777777" w:rsidR="0028275F" w:rsidRDefault="0028275F" w:rsidP="00743B8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sectPr w:rsidR="0028275F" w:rsidSect="005905A0">
      <w:head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45B7" w14:textId="77777777" w:rsidR="00EF454D" w:rsidRDefault="00EF454D" w:rsidP="00F6424C">
      <w:r>
        <w:separator/>
      </w:r>
    </w:p>
  </w:endnote>
  <w:endnote w:type="continuationSeparator" w:id="0">
    <w:p w14:paraId="07B76DC2" w14:textId="77777777" w:rsidR="00EF454D" w:rsidRDefault="00EF454D" w:rsidP="00F6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﷽﷽"/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3E2D" w14:textId="77777777" w:rsidR="00EF454D" w:rsidRDefault="00EF454D" w:rsidP="00F6424C">
      <w:r>
        <w:separator/>
      </w:r>
    </w:p>
  </w:footnote>
  <w:footnote w:type="continuationSeparator" w:id="0">
    <w:p w14:paraId="6BAB4884" w14:textId="77777777" w:rsidR="00EF454D" w:rsidRDefault="00EF454D" w:rsidP="00F6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565C" w14:textId="5A09B15C" w:rsidR="00F6424C" w:rsidRDefault="00F6424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DA56778" wp14:editId="4D944AEA">
          <wp:simplePos x="0" y="0"/>
          <wp:positionH relativeFrom="margin">
            <wp:posOffset>4821666</wp:posOffset>
          </wp:positionH>
          <wp:positionV relativeFrom="margin">
            <wp:posOffset>-834390</wp:posOffset>
          </wp:positionV>
          <wp:extent cx="1326515" cy="633730"/>
          <wp:effectExtent l="0" t="0" r="0" b="127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15"/>
                  <a:stretch/>
                </pic:blipFill>
                <pic:spPr bwMode="auto">
                  <a:xfrm>
                    <a:off x="0" y="0"/>
                    <a:ext cx="132651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01556" w14:textId="50E4A67E" w:rsidR="00F6424C" w:rsidRDefault="00F6424C">
    <w:pPr>
      <w:pStyle w:val="Intestazione"/>
    </w:pPr>
  </w:p>
  <w:p w14:paraId="5B9D5D80" w14:textId="4F629AD2" w:rsidR="00F6424C" w:rsidRDefault="00F6424C">
    <w:pPr>
      <w:pStyle w:val="Intestazione"/>
    </w:pPr>
  </w:p>
  <w:p w14:paraId="3A5F7786" w14:textId="54ACB5BD" w:rsidR="00F6424C" w:rsidRDefault="00F6424C">
    <w:pPr>
      <w:pStyle w:val="Intestazione"/>
    </w:pPr>
  </w:p>
  <w:p w14:paraId="4A7329D4" w14:textId="4010A7FF" w:rsidR="00F6424C" w:rsidRDefault="00F642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0264"/>
    <w:multiLevelType w:val="multilevel"/>
    <w:tmpl w:val="E25A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46F97"/>
    <w:multiLevelType w:val="hybridMultilevel"/>
    <w:tmpl w:val="71462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35857"/>
    <w:multiLevelType w:val="multilevel"/>
    <w:tmpl w:val="958E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77130"/>
    <w:multiLevelType w:val="multilevel"/>
    <w:tmpl w:val="1B3C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BA70C9"/>
    <w:multiLevelType w:val="multilevel"/>
    <w:tmpl w:val="3E08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67"/>
    <w:rsid w:val="00006A76"/>
    <w:rsid w:val="00021B66"/>
    <w:rsid w:val="00067B7D"/>
    <w:rsid w:val="00067ECD"/>
    <w:rsid w:val="00070418"/>
    <w:rsid w:val="000738C6"/>
    <w:rsid w:val="00087805"/>
    <w:rsid w:val="00090F6E"/>
    <w:rsid w:val="00092290"/>
    <w:rsid w:val="00093C06"/>
    <w:rsid w:val="00094EDC"/>
    <w:rsid w:val="000A3998"/>
    <w:rsid w:val="000B0416"/>
    <w:rsid w:val="000B45E7"/>
    <w:rsid w:val="000C3A72"/>
    <w:rsid w:val="000C62C1"/>
    <w:rsid w:val="000D2CE8"/>
    <w:rsid w:val="00105311"/>
    <w:rsid w:val="00105E2B"/>
    <w:rsid w:val="00110896"/>
    <w:rsid w:val="00126085"/>
    <w:rsid w:val="00136DE4"/>
    <w:rsid w:val="00182E98"/>
    <w:rsid w:val="00194053"/>
    <w:rsid w:val="00194931"/>
    <w:rsid w:val="001A355B"/>
    <w:rsid w:val="001A3C74"/>
    <w:rsid w:val="001B0E94"/>
    <w:rsid w:val="001B1DA0"/>
    <w:rsid w:val="001B7B09"/>
    <w:rsid w:val="001C016A"/>
    <w:rsid w:val="001D5952"/>
    <w:rsid w:val="001E72F0"/>
    <w:rsid w:val="001F659D"/>
    <w:rsid w:val="002066E0"/>
    <w:rsid w:val="002330AA"/>
    <w:rsid w:val="00240DA5"/>
    <w:rsid w:val="00241B49"/>
    <w:rsid w:val="00245301"/>
    <w:rsid w:val="0025285E"/>
    <w:rsid w:val="00253113"/>
    <w:rsid w:val="00260206"/>
    <w:rsid w:val="0028275F"/>
    <w:rsid w:val="00293E40"/>
    <w:rsid w:val="00295747"/>
    <w:rsid w:val="002B2D2D"/>
    <w:rsid w:val="002B470E"/>
    <w:rsid w:val="002C06B0"/>
    <w:rsid w:val="002C1124"/>
    <w:rsid w:val="003107B9"/>
    <w:rsid w:val="00326614"/>
    <w:rsid w:val="00346900"/>
    <w:rsid w:val="003507BE"/>
    <w:rsid w:val="0035391F"/>
    <w:rsid w:val="003621EB"/>
    <w:rsid w:val="0036304F"/>
    <w:rsid w:val="00373569"/>
    <w:rsid w:val="00374C9E"/>
    <w:rsid w:val="00386CD3"/>
    <w:rsid w:val="003921ED"/>
    <w:rsid w:val="00394070"/>
    <w:rsid w:val="00396F7C"/>
    <w:rsid w:val="00396FE3"/>
    <w:rsid w:val="003A099B"/>
    <w:rsid w:val="003A4385"/>
    <w:rsid w:val="003A6977"/>
    <w:rsid w:val="003C323C"/>
    <w:rsid w:val="003C7D94"/>
    <w:rsid w:val="003D1243"/>
    <w:rsid w:val="003D21A1"/>
    <w:rsid w:val="003D4199"/>
    <w:rsid w:val="003D48CD"/>
    <w:rsid w:val="003D6169"/>
    <w:rsid w:val="003E4554"/>
    <w:rsid w:val="003E4FF1"/>
    <w:rsid w:val="003F6060"/>
    <w:rsid w:val="003F6BC8"/>
    <w:rsid w:val="003F7C8B"/>
    <w:rsid w:val="00431C67"/>
    <w:rsid w:val="00444B86"/>
    <w:rsid w:val="00463387"/>
    <w:rsid w:val="00483E31"/>
    <w:rsid w:val="00496717"/>
    <w:rsid w:val="004A1FB9"/>
    <w:rsid w:val="004B0E6F"/>
    <w:rsid w:val="004C2430"/>
    <w:rsid w:val="004C52BD"/>
    <w:rsid w:val="004D5A85"/>
    <w:rsid w:val="004D68A6"/>
    <w:rsid w:val="004E1B04"/>
    <w:rsid w:val="004F2160"/>
    <w:rsid w:val="004F28E3"/>
    <w:rsid w:val="004F35AD"/>
    <w:rsid w:val="004F39F5"/>
    <w:rsid w:val="005113C9"/>
    <w:rsid w:val="00515515"/>
    <w:rsid w:val="005219D7"/>
    <w:rsid w:val="00563F03"/>
    <w:rsid w:val="00567AAF"/>
    <w:rsid w:val="005708CE"/>
    <w:rsid w:val="005726DA"/>
    <w:rsid w:val="005905A0"/>
    <w:rsid w:val="005B06E0"/>
    <w:rsid w:val="005B530B"/>
    <w:rsid w:val="005E243A"/>
    <w:rsid w:val="005F09E5"/>
    <w:rsid w:val="005F1313"/>
    <w:rsid w:val="005F6742"/>
    <w:rsid w:val="00602872"/>
    <w:rsid w:val="00610B16"/>
    <w:rsid w:val="0061722C"/>
    <w:rsid w:val="006173A0"/>
    <w:rsid w:val="00624B41"/>
    <w:rsid w:val="00633047"/>
    <w:rsid w:val="006645FF"/>
    <w:rsid w:val="0067497E"/>
    <w:rsid w:val="00680B67"/>
    <w:rsid w:val="006C1F3C"/>
    <w:rsid w:val="006C3028"/>
    <w:rsid w:val="006D71E7"/>
    <w:rsid w:val="006F66C1"/>
    <w:rsid w:val="007032D6"/>
    <w:rsid w:val="00710157"/>
    <w:rsid w:val="00710B77"/>
    <w:rsid w:val="00716C04"/>
    <w:rsid w:val="00730472"/>
    <w:rsid w:val="00734235"/>
    <w:rsid w:val="0074227C"/>
    <w:rsid w:val="00743B85"/>
    <w:rsid w:val="007511DF"/>
    <w:rsid w:val="00752E24"/>
    <w:rsid w:val="00763858"/>
    <w:rsid w:val="00767544"/>
    <w:rsid w:val="0078663E"/>
    <w:rsid w:val="007B6ABD"/>
    <w:rsid w:val="007C4177"/>
    <w:rsid w:val="008004AD"/>
    <w:rsid w:val="00800F90"/>
    <w:rsid w:val="00805B13"/>
    <w:rsid w:val="0081153C"/>
    <w:rsid w:val="00812F4A"/>
    <w:rsid w:val="008330A2"/>
    <w:rsid w:val="008359B9"/>
    <w:rsid w:val="00836CD3"/>
    <w:rsid w:val="00842F73"/>
    <w:rsid w:val="008616FD"/>
    <w:rsid w:val="00863A31"/>
    <w:rsid w:val="0087450C"/>
    <w:rsid w:val="008777DB"/>
    <w:rsid w:val="008870DE"/>
    <w:rsid w:val="00890860"/>
    <w:rsid w:val="008953A9"/>
    <w:rsid w:val="00897C8E"/>
    <w:rsid w:val="008A5828"/>
    <w:rsid w:val="008A5A29"/>
    <w:rsid w:val="008A6B1A"/>
    <w:rsid w:val="008B517A"/>
    <w:rsid w:val="008D2F1F"/>
    <w:rsid w:val="008D32DF"/>
    <w:rsid w:val="008E16D8"/>
    <w:rsid w:val="008E5C4F"/>
    <w:rsid w:val="008F57A9"/>
    <w:rsid w:val="00903B4F"/>
    <w:rsid w:val="00915DCB"/>
    <w:rsid w:val="00924017"/>
    <w:rsid w:val="009464E4"/>
    <w:rsid w:val="009722AC"/>
    <w:rsid w:val="00981B67"/>
    <w:rsid w:val="00986D43"/>
    <w:rsid w:val="009928C7"/>
    <w:rsid w:val="00996E98"/>
    <w:rsid w:val="00997556"/>
    <w:rsid w:val="009A1C66"/>
    <w:rsid w:val="009A5852"/>
    <w:rsid w:val="009A7421"/>
    <w:rsid w:val="009A7779"/>
    <w:rsid w:val="009B3B95"/>
    <w:rsid w:val="009B56C7"/>
    <w:rsid w:val="009B7016"/>
    <w:rsid w:val="009B7C79"/>
    <w:rsid w:val="009C5296"/>
    <w:rsid w:val="009C6193"/>
    <w:rsid w:val="009D2324"/>
    <w:rsid w:val="009D4062"/>
    <w:rsid w:val="009E76C2"/>
    <w:rsid w:val="00A17A6F"/>
    <w:rsid w:val="00A2425E"/>
    <w:rsid w:val="00A27C53"/>
    <w:rsid w:val="00A32A4D"/>
    <w:rsid w:val="00A36904"/>
    <w:rsid w:val="00A41042"/>
    <w:rsid w:val="00A42C4E"/>
    <w:rsid w:val="00A47188"/>
    <w:rsid w:val="00A47688"/>
    <w:rsid w:val="00A53289"/>
    <w:rsid w:val="00A67A71"/>
    <w:rsid w:val="00A70406"/>
    <w:rsid w:val="00A7064E"/>
    <w:rsid w:val="00A720BA"/>
    <w:rsid w:val="00A74189"/>
    <w:rsid w:val="00A7654F"/>
    <w:rsid w:val="00AA49DA"/>
    <w:rsid w:val="00AA689F"/>
    <w:rsid w:val="00AD4D1F"/>
    <w:rsid w:val="00B042AE"/>
    <w:rsid w:val="00B10DBA"/>
    <w:rsid w:val="00B122CA"/>
    <w:rsid w:val="00B23940"/>
    <w:rsid w:val="00B43ECF"/>
    <w:rsid w:val="00B47759"/>
    <w:rsid w:val="00B7156C"/>
    <w:rsid w:val="00B72BCD"/>
    <w:rsid w:val="00B80904"/>
    <w:rsid w:val="00B834DD"/>
    <w:rsid w:val="00B90DA0"/>
    <w:rsid w:val="00BA5A1E"/>
    <w:rsid w:val="00BA73CC"/>
    <w:rsid w:val="00BC1CB2"/>
    <w:rsid w:val="00BC40F5"/>
    <w:rsid w:val="00BC7987"/>
    <w:rsid w:val="00BD36D2"/>
    <w:rsid w:val="00BF3405"/>
    <w:rsid w:val="00C0443A"/>
    <w:rsid w:val="00C10B1F"/>
    <w:rsid w:val="00C22AFD"/>
    <w:rsid w:val="00C44B28"/>
    <w:rsid w:val="00C81F9D"/>
    <w:rsid w:val="00C8493E"/>
    <w:rsid w:val="00C900D3"/>
    <w:rsid w:val="00C906F9"/>
    <w:rsid w:val="00C96E83"/>
    <w:rsid w:val="00CA540D"/>
    <w:rsid w:val="00CC69F0"/>
    <w:rsid w:val="00CC7D44"/>
    <w:rsid w:val="00CE62AF"/>
    <w:rsid w:val="00CF107F"/>
    <w:rsid w:val="00CF1568"/>
    <w:rsid w:val="00CF260D"/>
    <w:rsid w:val="00CF6996"/>
    <w:rsid w:val="00D05A26"/>
    <w:rsid w:val="00D12AEE"/>
    <w:rsid w:val="00D42F23"/>
    <w:rsid w:val="00D64C5D"/>
    <w:rsid w:val="00D747A7"/>
    <w:rsid w:val="00DA2BD5"/>
    <w:rsid w:val="00DB370B"/>
    <w:rsid w:val="00DB3E21"/>
    <w:rsid w:val="00DC23BA"/>
    <w:rsid w:val="00DD2D66"/>
    <w:rsid w:val="00DF5426"/>
    <w:rsid w:val="00DF6A7B"/>
    <w:rsid w:val="00E04AE2"/>
    <w:rsid w:val="00E10D2C"/>
    <w:rsid w:val="00E316F1"/>
    <w:rsid w:val="00E50A61"/>
    <w:rsid w:val="00E5109C"/>
    <w:rsid w:val="00E672D2"/>
    <w:rsid w:val="00E676BD"/>
    <w:rsid w:val="00E708EF"/>
    <w:rsid w:val="00E73A61"/>
    <w:rsid w:val="00E816F8"/>
    <w:rsid w:val="00E830D2"/>
    <w:rsid w:val="00EA031E"/>
    <w:rsid w:val="00EA7986"/>
    <w:rsid w:val="00EB1602"/>
    <w:rsid w:val="00ED07A9"/>
    <w:rsid w:val="00EF454D"/>
    <w:rsid w:val="00F079AA"/>
    <w:rsid w:val="00F11F64"/>
    <w:rsid w:val="00F14E09"/>
    <w:rsid w:val="00F20183"/>
    <w:rsid w:val="00F31F3B"/>
    <w:rsid w:val="00F42832"/>
    <w:rsid w:val="00F50E30"/>
    <w:rsid w:val="00F5512D"/>
    <w:rsid w:val="00F6424C"/>
    <w:rsid w:val="00F6608D"/>
    <w:rsid w:val="00F7106F"/>
    <w:rsid w:val="00F71EC8"/>
    <w:rsid w:val="00F73EDC"/>
    <w:rsid w:val="00F741B0"/>
    <w:rsid w:val="00F81C9C"/>
    <w:rsid w:val="00F877F5"/>
    <w:rsid w:val="00FC623F"/>
    <w:rsid w:val="00FD28BC"/>
    <w:rsid w:val="00F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F0AF9A"/>
  <w15:chartTrackingRefBased/>
  <w15:docId w15:val="{31721EA4-7637-694E-B9EB-E8016113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2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800F9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C7D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CC7D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nfasigrassetto">
    <w:name w:val="Strong"/>
    <w:basedOn w:val="Carpredefinitoparagrafo"/>
    <w:uiPriority w:val="22"/>
    <w:qFormat/>
    <w:rsid w:val="00CC7D4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C7D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p1">
    <w:name w:val="p1"/>
    <w:basedOn w:val="Normale"/>
    <w:rsid w:val="00CC7D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s1">
    <w:name w:val="s1"/>
    <w:basedOn w:val="Carpredefinitoparagrafo"/>
    <w:rsid w:val="00CC7D44"/>
  </w:style>
  <w:style w:type="paragraph" w:styleId="Paragrafoelenco">
    <w:name w:val="List Paragraph"/>
    <w:basedOn w:val="Normale"/>
    <w:uiPriority w:val="34"/>
    <w:qFormat/>
    <w:rsid w:val="00CC7D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642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24C"/>
  </w:style>
  <w:style w:type="paragraph" w:styleId="Pidipagina">
    <w:name w:val="footer"/>
    <w:basedOn w:val="Normale"/>
    <w:link w:val="PidipaginaCarattere"/>
    <w:uiPriority w:val="99"/>
    <w:unhideWhenUsed/>
    <w:rsid w:val="00F642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24C"/>
  </w:style>
  <w:style w:type="character" w:customStyle="1" w:styleId="Titolo2Carattere">
    <w:name w:val="Titolo 2 Carattere"/>
    <w:basedOn w:val="Carpredefinitoparagrafo"/>
    <w:link w:val="Titolo2"/>
    <w:uiPriority w:val="9"/>
    <w:rsid w:val="00800F9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2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D42F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2F23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5219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528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mitalia.org/news-e-storie/news/mostra-fotografica-burkina-fas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bmitalia.org/app/uploads/2020/12/Niger_English_x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bmital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A2re5WTF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2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Anita Fiaschetti</cp:lastModifiedBy>
  <cp:revision>216</cp:revision>
  <dcterms:created xsi:type="dcterms:W3CDTF">2020-01-13T09:05:00Z</dcterms:created>
  <dcterms:modified xsi:type="dcterms:W3CDTF">2021-07-28T09:11:00Z</dcterms:modified>
</cp:coreProperties>
</file>